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 Ханты-Мансийского судебного района Ханты-Мансийского автономного округа - Югры Худяков А.В., исполняющий обязанности мирового судьи судебного участка №4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>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670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Ризокулова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Шахзода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Кахрамоновича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Ризокулов</w:t>
      </w:r>
      <w:r>
        <w:rPr>
          <w:rFonts w:ascii="Times New Roman" w:eastAsia="Times New Roman" w:hAnsi="Times New Roman" w:cs="Times New Roman"/>
        </w:rPr>
        <w:t xml:space="preserve"> Ш.К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проживая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получив постановление по делу об административно</w:t>
      </w:r>
      <w:r>
        <w:rPr>
          <w:rFonts w:ascii="Times New Roman" w:eastAsia="Times New Roman" w:hAnsi="Times New Roman" w:cs="Times New Roman"/>
        </w:rPr>
        <w:t>м правонарушении №</w:t>
      </w:r>
      <w:r>
        <w:rPr>
          <w:rFonts w:ascii="Times New Roman" w:eastAsia="Times New Roman" w:hAnsi="Times New Roman" w:cs="Times New Roman"/>
        </w:rPr>
        <w:t>188105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>5020</w:t>
      </w:r>
      <w:r>
        <w:rPr>
          <w:rFonts w:ascii="Times New Roman" w:eastAsia="Times New Roman" w:hAnsi="Times New Roman" w:cs="Times New Roman"/>
        </w:rPr>
        <w:t>5034343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было назначено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.04.2025</w:t>
      </w:r>
      <w:r>
        <w:rPr>
          <w:rFonts w:ascii="Times New Roman" w:eastAsia="Times New Roman" w:hAnsi="Times New Roman" w:cs="Times New Roman"/>
        </w:rPr>
        <w:t xml:space="preserve"> (00:01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>) не уплатил указанный штраф в установленный законом шестидесятидневный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</w:t>
      </w:r>
      <w:r>
        <w:rPr>
          <w:rFonts w:ascii="Times New Roman" w:eastAsia="Times New Roman" w:hAnsi="Times New Roman" w:cs="Times New Roman"/>
        </w:rPr>
        <w:t xml:space="preserve">ебное заседание </w:t>
      </w:r>
      <w:r>
        <w:rPr>
          <w:rFonts w:ascii="Times New Roman" w:eastAsia="Times New Roman" w:hAnsi="Times New Roman" w:cs="Times New Roman"/>
        </w:rPr>
        <w:t>Ризокулов</w:t>
      </w:r>
      <w:r>
        <w:rPr>
          <w:rFonts w:ascii="Times New Roman" w:eastAsia="Times New Roman" w:hAnsi="Times New Roman" w:cs="Times New Roman"/>
        </w:rPr>
        <w:t xml:space="preserve"> Ш.К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него</w:t>
      </w:r>
      <w:r>
        <w:rPr>
          <w:rFonts w:ascii="Times New Roman" w:eastAsia="Times New Roman" w:hAnsi="Times New Roman" w:cs="Times New Roman"/>
        </w:rPr>
        <w:t xml:space="preserve"> не поступило. Уважительная причина </w:t>
      </w:r>
      <w:r>
        <w:rPr>
          <w:rFonts w:ascii="Times New Roman" w:eastAsia="Times New Roman" w:hAnsi="Times New Roman" w:cs="Times New Roman"/>
        </w:rPr>
        <w:t>неявки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и,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</w:rPr>
        <w:t>установлено,</w:t>
      </w:r>
      <w:r>
        <w:rPr>
          <w:rFonts w:ascii="Times New Roman" w:eastAsia="Times New Roman" w:hAnsi="Times New Roman" w:cs="Times New Roman"/>
        </w:rPr>
        <w:t xml:space="preserve"> и мировой судья продолжил рассмотрение в отсутствие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Ризокулов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Ш.К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копией постановления о наложении административного штрафа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 xml:space="preserve"> об отсутствии оплаты штрафа </w:t>
      </w:r>
      <w:r>
        <w:rPr>
          <w:rFonts w:ascii="Times New Roman" w:eastAsia="Times New Roman" w:hAnsi="Times New Roman" w:cs="Times New Roman"/>
        </w:rPr>
        <w:t>Ризокулов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Ш.К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Ризокулов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Ш.К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штрафа в установленный законом срок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Ризокулов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Ш.К</w:t>
      </w:r>
      <w:r>
        <w:rPr>
          <w:rFonts w:ascii="Times New Roman" w:eastAsia="Times New Roman" w:hAnsi="Times New Roman" w:cs="Times New Roman"/>
        </w:rPr>
        <w:t>. мировой судья квалифицирует по ч.1 ст.20.25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</w:t>
      </w:r>
      <w:r>
        <w:rPr>
          <w:rFonts w:ascii="Times New Roman" w:eastAsia="Times New Roman" w:hAnsi="Times New Roman" w:cs="Times New Roman"/>
        </w:rPr>
        <w:t>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Ризокулова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Шахзода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Кахрамоновича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ст.20.25 Кодекса РФ об административных правонарушениях, и назначить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 пятьсот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1500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 xml:space="preserve">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ул.Мира,5,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04872D08080)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Банк: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Номер счета: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Банковский счет: 40102810245370000007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БИК: 007162163 ОКТМО: 71871000 ИНН: 8601073664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КПП: 860101001 КБК 72011601203019000140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0412365400765006702520113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32">
    <w:name w:val="cat-UserDefined grp-3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